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49" w:rsidRDefault="00F44649">
      <w:pPr>
        <w:pStyle w:val="Textbody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</w:p>
    <w:p w:rsidR="00F44649" w:rsidRDefault="00706857">
      <w:pPr>
        <w:pStyle w:val="Standard"/>
        <w:spacing w:line="460" w:lineRule="exact"/>
        <w:rPr>
          <w:rFonts w:ascii="Times New Roman" w:eastAsia="標楷體" w:hAnsi="Times New Roman" w:cs="Times New Roman"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color w:val="000000"/>
          <w:sz w:val="36"/>
          <w:szCs w:val="36"/>
        </w:rPr>
        <w:t>教育部補助大專校院實施特殊優秀人才彈性薪資作業要點第二點、第三點修正規定</w:t>
      </w:r>
    </w:p>
    <w:p w:rsidR="00F44649" w:rsidRDefault="00F44649">
      <w:pPr>
        <w:pStyle w:val="Standard"/>
        <w:spacing w:line="360" w:lineRule="exact"/>
        <w:ind w:left="113"/>
        <w:jc w:val="center"/>
        <w:rPr>
          <w:rFonts w:ascii="標楷體" w:eastAsia="標楷體" w:hAnsi="標楷體"/>
        </w:rPr>
      </w:pPr>
    </w:p>
    <w:p w:rsidR="00F44649" w:rsidRDefault="00706857">
      <w:pPr>
        <w:pStyle w:val="aa"/>
        <w:tabs>
          <w:tab w:val="left" w:pos="392"/>
          <w:tab w:val="left" w:pos="565"/>
          <w:tab w:val="left" w:pos="738"/>
        </w:tabs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二、申請資格及適用對象：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申請資格：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 xml:space="preserve">獲高等教育深耕計畫第一部分補助經費（落實教學創新、發展學校特色及提升高　　　　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教公共性、推動大學社會實踐基地、公共性檢核）新臺幣（下同）五千萬元以上，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且高等教育深耕計畫彈性薪資支用額度達百分之四以上之學校。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 xml:space="preserve">獲高等教育深耕計畫第二部分補助經費（研究中心），且高等教育深耕計畫彈性　　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薪資支用額度達百分之十以上之學校。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適用對象：未獲本部玉山（青年）學者補助，並經學校彈性薪資支給規定所定之審議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程序，認定符合下列條件之一之學校編制內外專任教學或研究人員（以下簡稱教學或　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研究人員）：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 xml:space="preserve">曾獲國際或國內學術殊榮：諾貝爾獎、中央研究院院士、其他國家級院士或重要　　　　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會士。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 xml:space="preserve">曾獲總統科學獎、總統創新獎、總統文化獎、國家講座、學術獎、國家產學大師　　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>獎、師鐸獎、行政院傑出科技貢獻獎、傑出特約研究員獎、傑出研究獎、傑出技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術移轉貢獻獎、吳大猷先生紀念獎、國家產業創新獎或中央研究院年輕學者研究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著作獎。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於規定期間內，曾任下列政府部門研究計畫之計畫主持人：國家科學及技術委員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會專題研究計畫、國家科學及技術委員會前瞻技術產學合作計畫、國家科學及技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術委員會產學技術聯盟合作計畫、國家科學及技術委員會學術攻頂研究計畫、國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家科學及技術委員會年輕學者養成計畫、教育部教學實踐研究計畫、國家衛生研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究院整合性醫藥衛生科技研究計畫或行政院農業委員會農業科</w:t>
      </w:r>
      <w:r>
        <w:rPr>
          <w:rFonts w:ascii="標楷體" w:eastAsia="標楷體" w:hAnsi="標楷體"/>
        </w:rPr>
        <w:t>技專案計畫：</w:t>
      </w:r>
    </w:p>
    <w:p w:rsidR="00F44649" w:rsidRDefault="00706857">
      <w:pPr>
        <w:pStyle w:val="aa"/>
        <w:ind w:left="1440"/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已升等教授或研究員超過五（學）年，近五個（學）年度內有四個（學）年</w:t>
      </w:r>
    </w:p>
    <w:p w:rsidR="00F44649" w:rsidRDefault="00706857">
      <w:pPr>
        <w:pStyle w:val="aa"/>
        <w:tabs>
          <w:tab w:val="left" w:pos="3683"/>
        </w:tabs>
        <w:ind w:left="1814"/>
      </w:pPr>
      <w:r>
        <w:rPr>
          <w:rFonts w:ascii="標楷體" w:eastAsia="標楷體" w:hAnsi="標楷體"/>
        </w:rPr>
        <w:t>度曾任上開計畫主持人。</w:t>
      </w:r>
    </w:p>
    <w:p w:rsidR="00F44649" w:rsidRDefault="00706857">
      <w:pPr>
        <w:pStyle w:val="aa"/>
        <w:ind w:left="1417" w:hanging="22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升等教授或研究員五（學）年以下、副教授或副研究員以下之教師或研究人</w:t>
      </w:r>
    </w:p>
    <w:p w:rsidR="00F44649" w:rsidRDefault="00706857">
      <w:pPr>
        <w:pStyle w:val="aa"/>
        <w:ind w:left="1417" w:hanging="22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員，近五個（學）年度內有三個（學）年度曾任上開計畫主持人。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近五年內曾獲校內具有審查或評選機制之重要榮譽獎項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不含公務人員退休後轉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任者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，例如教學傑出獎或產學研究獎。　</w:t>
      </w:r>
    </w:p>
    <w:p w:rsidR="00F44649" w:rsidRDefault="00706857">
      <w:pPr>
        <w:pStyle w:val="aa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三、經費補助原則：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補助額度：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依學校訂定之彈性薪資支給規定，核給每位教學或研究人員彈性薪資達下列額度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者，本部就超過部分，補助百分之五十經費：</w:t>
      </w:r>
    </w:p>
    <w:p w:rsidR="00F44649" w:rsidRDefault="00706857">
      <w:pPr>
        <w:pStyle w:val="aa"/>
        <w:ind w:left="1440"/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已升等教授或研究員超過五（學）年，一年三十六萬元以上者。</w:t>
      </w:r>
    </w:p>
    <w:p w:rsidR="00F44649" w:rsidRDefault="00706857">
      <w:pPr>
        <w:pStyle w:val="aa"/>
        <w:ind w:left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升等教授或研究員五（學）年以下、副教授或副研究員以下之教師或研究人</w:t>
      </w:r>
    </w:p>
    <w:p w:rsidR="00F44649" w:rsidRDefault="00706857">
      <w:pPr>
        <w:pStyle w:val="aa"/>
        <w:ind w:left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員，彈性薪資一年二十四萬元以上者。</w:t>
      </w:r>
    </w:p>
    <w:p w:rsidR="00F44649" w:rsidRDefault="00706857">
      <w:pPr>
        <w:pStyle w:val="aa"/>
        <w:ind w:left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彈性薪資超過上開額度所衍生之二代健保補充保費，本部亦就超過部分，補</w:t>
      </w:r>
    </w:p>
    <w:p w:rsidR="00F44649" w:rsidRDefault="00706857">
      <w:pPr>
        <w:pStyle w:val="aa"/>
        <w:ind w:left="1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助百分之五十經費。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彈性薪資額度計算包括本部補助經費及學校自籌經費，不包括國家科學及技術委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員會經費；補助對象為編制外專案教師者，彈性薪資額度計算應先扣除公立學校</w:t>
      </w:r>
    </w:p>
    <w:p w:rsidR="00F44649" w:rsidRDefault="00706857">
      <w:pPr>
        <w:pStyle w:val="aa"/>
        <w:ind w:left="1276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標準之本薪及學術研究費。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每位教學或研究人員補助上限：每人每年最高彈性薪資額度上限為五百萬元（比照玉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山學者），超過部分全數由學校自籌。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本部補助經費上限：以本部年度預算編列經費額度為上限，學校申請補助經費總額超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過本部年度預算編列經費額度時，本部將視財務狀況依本部年度預算編列經費額度與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 </w:t>
      </w:r>
      <w:r>
        <w:rPr>
          <w:rFonts w:ascii="標楷體" w:eastAsia="標楷體" w:hAnsi="標楷體"/>
        </w:rPr>
        <w:t>學校申請補助經費總額之比率折減各校補助經費。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本經費補助，學校應專款支用於教學或研究人員，不得移作其他用途。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學校提報教學或研究人員係依相關規定進行借調者，應由原任職學校或借調學校擇一</w:t>
      </w:r>
    </w:p>
    <w:p w:rsidR="00F44649" w:rsidRDefault="00706857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申請，</w:t>
      </w:r>
      <w:r>
        <w:rPr>
          <w:rFonts w:ascii="標楷體" w:eastAsia="標楷體" w:hAnsi="標楷體"/>
        </w:rPr>
        <w:t>不得同一期間重複領取本經費補助。</w:t>
      </w:r>
      <w:r>
        <w:rPr>
          <w:rFonts w:ascii="標楷體" w:eastAsia="標楷體" w:hAnsi="標楷體"/>
        </w:rPr>
        <w:t xml:space="preserve">   </w:t>
      </w:r>
    </w:p>
    <w:sectPr w:rsidR="00F44649">
      <w:footerReference w:type="default" r:id="rId7"/>
      <w:pgSz w:w="11906" w:h="16838"/>
      <w:pgMar w:top="0" w:right="849" w:bottom="1418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57" w:rsidRDefault="00706857">
      <w:r>
        <w:separator/>
      </w:r>
    </w:p>
  </w:endnote>
  <w:endnote w:type="continuationSeparator" w:id="0">
    <w:p w:rsidR="00706857" w:rsidRDefault="0070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charset w:val="00"/>
    <w:family w:val="roman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華康細明體, 細明體">
    <w:charset w:val="00"/>
    <w:family w:val="roman"/>
    <w:pitch w:val="default"/>
  </w:font>
  <w:font w:name="華康中楷體, 新細明體">
    <w:charset w:val="00"/>
    <w:family w:val="roman"/>
    <w:pitch w:val="default"/>
  </w:font>
  <w:font w:name="細明體, MingLiU">
    <w:charset w:val="00"/>
    <w:family w:val="roman"/>
    <w:pitch w:val="default"/>
  </w:font>
  <w:font w:name="華康細圓體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N Ming">
    <w:charset w:val="00"/>
    <w:family w:val="roman"/>
    <w:pitch w:val="default"/>
  </w:font>
  <w:font w:name="DF Ming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, 'Times New Roman'">
    <w:charset w:val="00"/>
    <w:family w:val="roman"/>
    <w:pitch w:val="default"/>
  </w:font>
  <w:font w:name="ө, 'Times New Roman'">
    <w:charset w:val="00"/>
    <w:family w:val="roman"/>
    <w:pitch w:val="default"/>
  </w:font>
  <w:font w:name="sө, 'Times New Roman'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FF" w:rsidRDefault="00706857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9E58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57" w:rsidRDefault="00706857">
      <w:r>
        <w:rPr>
          <w:color w:val="000000"/>
        </w:rPr>
        <w:separator/>
      </w:r>
    </w:p>
  </w:footnote>
  <w:footnote w:type="continuationSeparator" w:id="0">
    <w:p w:rsidR="00706857" w:rsidRDefault="0070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5DD"/>
    <w:multiLevelType w:val="multilevel"/>
    <w:tmpl w:val="E39EA302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Times New Roman"/>
      </w:rPr>
    </w:lvl>
    <w:lvl w:ilvl="1">
      <w:start w:val="1"/>
      <w:numFmt w:val="japaneseCounting"/>
      <w:lvlText w:val="(%1.%2)"/>
      <w:lvlJc w:val="left"/>
      <w:pPr>
        <w:ind w:left="960" w:hanging="480"/>
      </w:pPr>
      <w:rPr>
        <w:rFonts w:ascii="標楷體" w:hAnsi="標楷體" w:cs="Times New Roman"/>
      </w:rPr>
    </w:lvl>
    <w:lvl w:ilvl="2">
      <w:start w:val="1"/>
      <w:numFmt w:val="decimal"/>
      <w:lvlText w:val="%1.%2.%3."/>
      <w:lvlJc w:val="left"/>
      <w:pPr>
        <w:ind w:left="1440" w:hanging="480"/>
      </w:pPr>
      <w:rPr>
        <w:rFonts w:ascii="標楷體" w:hAnsi="標楷體" w:cs="Times New Roman"/>
        <w:b/>
      </w:rPr>
    </w:lvl>
    <w:lvl w:ilvl="3">
      <w:start w:val="1"/>
      <w:numFmt w:val="decimal"/>
      <w:lvlText w:val="(%1.%2.%3.%4)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1E32B4"/>
    <w:multiLevelType w:val="multilevel"/>
    <w:tmpl w:val="DC1CB37C"/>
    <w:styleLink w:val="Numberingivx"/>
    <w:lvl w:ilvl="0">
      <w:start w:val="1"/>
      <w:numFmt w:val="lowerRoman"/>
      <w:lvlText w:val="%1."/>
      <w:lvlJc w:val="right"/>
      <w:pPr>
        <w:ind w:left="754" w:hanging="174"/>
      </w:pPr>
      <w:rPr>
        <w:rFonts w:eastAsia="標楷體"/>
        <w:sz w:val="28"/>
        <w:szCs w:val="28"/>
      </w:rPr>
    </w:lvl>
    <w:lvl w:ilvl="1">
      <w:start w:val="1"/>
      <w:numFmt w:val="lowerRoman"/>
      <w:lvlText w:val="%2."/>
      <w:lvlJc w:val="right"/>
      <w:pPr>
        <w:ind w:left="1151" w:hanging="567"/>
      </w:pPr>
      <w:rPr>
        <w:rFonts w:eastAsia="標楷體"/>
        <w:sz w:val="28"/>
        <w:szCs w:val="28"/>
      </w:rPr>
    </w:lvl>
    <w:lvl w:ilvl="2">
      <w:start w:val="3"/>
      <w:numFmt w:val="lowerLetter"/>
      <w:lvlText w:val="%3)"/>
      <w:lvlJc w:val="right"/>
      <w:pPr>
        <w:ind w:left="1548" w:hanging="397"/>
      </w:pPr>
      <w:rPr>
        <w:rFonts w:eastAsia="標楷體"/>
        <w:sz w:val="28"/>
        <w:szCs w:val="28"/>
      </w:rPr>
    </w:lvl>
    <w:lvl w:ilvl="3">
      <w:numFmt w:val="bullet"/>
      <w:lvlText w:val="•"/>
      <w:lvlJc w:val="right"/>
      <w:pPr>
        <w:ind w:left="1134" w:hanging="224"/>
      </w:pPr>
      <w:rPr>
        <w:rFonts w:eastAsia="標楷體"/>
        <w:sz w:val="28"/>
        <w:szCs w:val="28"/>
      </w:rPr>
    </w:lvl>
    <w:lvl w:ilvl="4">
      <w:numFmt w:val="bullet"/>
      <w:lvlText w:val="•"/>
      <w:lvlJc w:val="right"/>
      <w:pPr>
        <w:ind w:left="1358" w:hanging="224"/>
      </w:pPr>
      <w:rPr>
        <w:rFonts w:eastAsia="標楷體"/>
        <w:sz w:val="28"/>
        <w:szCs w:val="28"/>
      </w:rPr>
    </w:lvl>
    <w:lvl w:ilvl="5">
      <w:numFmt w:val="bullet"/>
      <w:lvlText w:val="•"/>
      <w:lvlJc w:val="right"/>
      <w:pPr>
        <w:ind w:left="1582" w:hanging="224"/>
      </w:pPr>
      <w:rPr>
        <w:rFonts w:eastAsia="標楷體"/>
        <w:sz w:val="28"/>
        <w:szCs w:val="28"/>
      </w:rPr>
    </w:lvl>
    <w:lvl w:ilvl="6">
      <w:numFmt w:val="bullet"/>
      <w:lvlText w:val="•"/>
      <w:lvlJc w:val="right"/>
      <w:pPr>
        <w:ind w:left="1806" w:hanging="224"/>
      </w:pPr>
      <w:rPr>
        <w:rFonts w:eastAsia="標楷體"/>
        <w:sz w:val="28"/>
        <w:szCs w:val="28"/>
      </w:rPr>
    </w:lvl>
    <w:lvl w:ilvl="7">
      <w:numFmt w:val="bullet"/>
      <w:lvlText w:val="•"/>
      <w:lvlJc w:val="right"/>
      <w:pPr>
        <w:ind w:left="2030" w:hanging="224"/>
      </w:pPr>
      <w:rPr>
        <w:rFonts w:eastAsia="標楷體"/>
        <w:sz w:val="28"/>
        <w:szCs w:val="28"/>
      </w:rPr>
    </w:lvl>
    <w:lvl w:ilvl="8">
      <w:numFmt w:val="bullet"/>
      <w:lvlText w:val="•"/>
      <w:lvlJc w:val="right"/>
      <w:pPr>
        <w:ind w:left="2254" w:hanging="224"/>
      </w:pPr>
      <w:rPr>
        <w:rFonts w:eastAsia="標楷體"/>
        <w:sz w:val="28"/>
        <w:szCs w:val="28"/>
      </w:rPr>
    </w:lvl>
  </w:abstractNum>
  <w:abstractNum w:abstractNumId="2" w15:restartNumberingAfterBreak="0">
    <w:nsid w:val="0D181492"/>
    <w:multiLevelType w:val="multilevel"/>
    <w:tmpl w:val="B386AB44"/>
    <w:styleLink w:val="LFO1"/>
    <w:lvl w:ilvl="0">
      <w:start w:val="1"/>
      <w:numFmt w:val="upperLetter"/>
      <w:pStyle w:val="Heading"/>
      <w:lvlText w:val="%1."/>
      <w:lvlJc w:val="left"/>
      <w:pPr>
        <w:ind w:left="1860" w:hanging="360"/>
      </w:pPr>
      <w:rPr>
        <w:rFonts w:ascii="標楷體" w:hAnsi="標楷體" w:cs="標楷體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0D650D8E"/>
    <w:multiLevelType w:val="multilevel"/>
    <w:tmpl w:val="4B1CF25E"/>
    <w:styleLink w:val="WWNum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1.%2)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(%1.%2.%3.%4)"/>
      <w:lvlJc w:val="left"/>
      <w:pPr>
        <w:ind w:left="1920" w:hanging="480"/>
      </w:pPr>
      <w:rPr>
        <w:rFonts w:ascii="標楷體" w:hAnsi="標楷體"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78B41D1"/>
    <w:multiLevelType w:val="multilevel"/>
    <w:tmpl w:val="57EED3FE"/>
    <w:styleLink w:val="WWNum4"/>
    <w:lvl w:ilvl="0">
      <w:start w:val="1"/>
      <w:numFmt w:val="decimal"/>
      <w:lvlText w:val="(%1)"/>
      <w:lvlJc w:val="left"/>
      <w:pPr>
        <w:ind w:left="19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FBA6190"/>
    <w:multiLevelType w:val="multilevel"/>
    <w:tmpl w:val="4D96CA24"/>
    <w:styleLink w:val="WWNum3"/>
    <w:lvl w:ilvl="0">
      <w:start w:val="1"/>
      <w:numFmt w:val="decimal"/>
      <w:lvlText w:val="(%1)"/>
      <w:lvlJc w:val="left"/>
      <w:pPr>
        <w:ind w:left="1920" w:hanging="480"/>
      </w:pPr>
      <w:rPr>
        <w:rFonts w:ascii="標楷體" w:hAnsi="標楷體"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7037CA7"/>
    <w:multiLevelType w:val="multilevel"/>
    <w:tmpl w:val="BCB0366A"/>
    <w:styleLink w:val="LFO2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4649"/>
    <w:rsid w:val="00706857"/>
    <w:rsid w:val="009E5883"/>
    <w:rsid w:val="00F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F3EC6-ECFC-4291-8B5B-0C61244C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keepNext/>
      <w:snapToGrid w:val="0"/>
      <w:spacing w:before="360"/>
      <w:outlineLvl w:val="0"/>
    </w:pPr>
    <w:rPr>
      <w:rFonts w:ascii="標楷體" w:eastAsia="標楷體" w:hAnsi="標楷體" w:cs="標楷體"/>
      <w:sz w:val="28"/>
      <w:szCs w:val="28"/>
    </w:rPr>
  </w:style>
  <w:style w:type="paragraph" w:styleId="2">
    <w:name w:val="heading 2"/>
    <w:basedOn w:val="Textbody"/>
    <w:next w:val="Textbody"/>
    <w:pPr>
      <w:keepNext/>
      <w:spacing w:line="480" w:lineRule="auto"/>
      <w:outlineLvl w:val="1"/>
    </w:pPr>
    <w:rPr>
      <w:rFonts w:ascii="Cambria" w:eastAsia="Cambria" w:hAnsi="Cambria" w:cs="Cambria"/>
      <w:b/>
      <w:bCs/>
      <w:sz w:val="48"/>
      <w:szCs w:val="48"/>
    </w:rPr>
  </w:style>
  <w:style w:type="paragraph" w:styleId="3">
    <w:name w:val="heading 3"/>
    <w:basedOn w:val="Textbody"/>
    <w:next w:val="Textbody"/>
    <w:pPr>
      <w:keepNext/>
      <w:spacing w:line="480" w:lineRule="auto"/>
      <w:outlineLvl w:val="2"/>
    </w:pPr>
    <w:rPr>
      <w:rFonts w:ascii="Cambria" w:eastAsia="Cambria" w:hAnsi="Cambria" w:cs="Cambria"/>
      <w:b/>
      <w:bCs/>
      <w:sz w:val="36"/>
      <w:szCs w:val="36"/>
    </w:rPr>
  </w:style>
  <w:style w:type="paragraph" w:styleId="4">
    <w:name w:val="heading 4"/>
    <w:basedOn w:val="Textbody"/>
    <w:next w:val="Textbody"/>
    <w:pPr>
      <w:keepNext/>
      <w:spacing w:line="480" w:lineRule="auto"/>
      <w:outlineLvl w:val="3"/>
    </w:pPr>
    <w:rPr>
      <w:rFonts w:ascii="Cambria" w:eastAsia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4"/>
    <w:pPr>
      <w:numPr>
        <w:numId w:val="2"/>
      </w:numPr>
      <w:snapToGrid w:val="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extbody">
    <w:name w:val="Text body"/>
    <w:pPr>
      <w:widowControl w:val="0"/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styleId="a4">
    <w:name w:val="Body Text"/>
    <w:basedOn w:val="Textbody"/>
    <w:pPr>
      <w:spacing w:after="120"/>
    </w:pPr>
    <w:rPr>
      <w:rFonts w:ascii="Times New Roman" w:eastAsia="Times New Roman" w:hAnsi="Times New Roman"/>
      <w:sz w:val="20"/>
      <w:szCs w:val="24"/>
    </w:rPr>
  </w:style>
  <w:style w:type="paragraph" w:customStyle="1" w:styleId="a5">
    <w:name w:val="文首縮"/>
    <w:basedOn w:val="a4"/>
    <w:pPr>
      <w:suppressAutoHyphens w:val="0"/>
      <w:snapToGrid w:val="0"/>
      <w:spacing w:line="360" w:lineRule="auto"/>
      <w:ind w:firstLine="200"/>
      <w:jc w:val="both"/>
      <w:textAlignment w:val="auto"/>
    </w:pPr>
    <w:rPr>
      <w:rFonts w:eastAsia="標楷體"/>
      <w:sz w:val="28"/>
      <w:szCs w:val="20"/>
    </w:rPr>
  </w:style>
  <w:style w:type="paragraph" w:styleId="a6">
    <w:name w:val="List"/>
    <w:basedOn w:val="a4"/>
  </w:style>
  <w:style w:type="paragraph" w:styleId="a7">
    <w:name w:val="caption"/>
    <w:basedOn w:val="Textbody"/>
    <w:next w:val="Textbody"/>
    <w:rPr>
      <w:rFonts w:ascii="Times New Roman" w:eastAsia="Times New Roman" w:hAnsi="Times New Roman"/>
      <w:sz w:val="20"/>
      <w:szCs w:val="20"/>
    </w:rPr>
  </w:style>
  <w:style w:type="paragraph" w:customStyle="1" w:styleId="Index">
    <w:name w:val="Index"/>
    <w:basedOn w:val="Textbody"/>
    <w:pPr>
      <w:suppressLineNumbers/>
    </w:pPr>
    <w:rPr>
      <w:rFonts w:cs="Lucida Sans"/>
    </w:rPr>
  </w:style>
  <w:style w:type="paragraph" w:customStyle="1" w:styleId="a8">
    <w:name w:val="圖ㄧ"/>
    <w:basedOn w:val="Textbody"/>
    <w:pPr>
      <w:snapToGrid w:val="0"/>
      <w:jc w:val="center"/>
    </w:pPr>
    <w:rPr>
      <w:rFonts w:ascii="新細明體, PMingLiU" w:hAnsi="新細明體, PMingLiU" w:cs="新細明體, PMingLiU"/>
      <w:sz w:val="28"/>
      <w:szCs w:val="28"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a">
    <w:name w:val="List Paragraph"/>
    <w:basedOn w:val="Standard"/>
    <w:pPr>
      <w:ind w:left="480"/>
    </w:pPr>
  </w:style>
  <w:style w:type="paragraph" w:customStyle="1" w:styleId="HeaderandFooter">
    <w:name w:val="Header and Footer"/>
    <w:basedOn w:val="Textbody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Textbody"/>
    <w:pPr>
      <w:snapToGrid w:val="0"/>
    </w:pPr>
    <w:rPr>
      <w:sz w:val="20"/>
      <w:szCs w:val="20"/>
    </w:rPr>
  </w:style>
  <w:style w:type="paragraph" w:styleId="ac">
    <w:name w:val="footer"/>
    <w:basedOn w:val="Textbody"/>
    <w:pPr>
      <w:snapToGrid w:val="0"/>
    </w:pPr>
    <w:rPr>
      <w:sz w:val="20"/>
      <w:szCs w:val="20"/>
    </w:rPr>
  </w:style>
  <w:style w:type="paragraph" w:styleId="ad">
    <w:name w:val="Date"/>
    <w:basedOn w:val="Textbody"/>
    <w:next w:val="Textbody"/>
    <w:pPr>
      <w:jc w:val="right"/>
    </w:pPr>
    <w:rPr>
      <w:sz w:val="20"/>
      <w:szCs w:val="24"/>
    </w:rPr>
  </w:style>
  <w:style w:type="paragraph" w:styleId="ae">
    <w:name w:val="annotation text"/>
    <w:basedOn w:val="Textbody"/>
    <w:rPr>
      <w:sz w:val="20"/>
      <w:szCs w:val="24"/>
    </w:rPr>
  </w:style>
  <w:style w:type="paragraph" w:customStyle="1" w:styleId="10">
    <w:name w:val="標題1"/>
    <w:basedOn w:val="Textbody"/>
    <w:next w:val="a4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f">
    <w:name w:val="標籤"/>
    <w:basedOn w:val="Textbody"/>
    <w:pPr>
      <w:suppressLineNumbers/>
      <w:spacing w:before="120" w:after="120"/>
    </w:pPr>
    <w:rPr>
      <w:rFonts w:ascii="Times New Roman" w:eastAsia="Times New Roman" w:hAnsi="Times New Roman"/>
      <w:i/>
      <w:iCs/>
      <w:szCs w:val="24"/>
    </w:rPr>
  </w:style>
  <w:style w:type="paragraph" w:customStyle="1" w:styleId="af0">
    <w:name w:val="目錄"/>
    <w:basedOn w:val="Textbody"/>
    <w:pPr>
      <w:suppressLineNumbers/>
    </w:pPr>
    <w:rPr>
      <w:rFonts w:ascii="Times New Roman" w:eastAsia="Times New Roman" w:hAnsi="Times New Roman"/>
      <w:szCs w:val="24"/>
    </w:rPr>
  </w:style>
  <w:style w:type="paragraph" w:customStyle="1" w:styleId="af1">
    <w:name w:val="(一)"/>
    <w:basedOn w:val="Textbody"/>
    <w:pPr>
      <w:spacing w:line="480" w:lineRule="exact"/>
      <w:ind w:left="1559" w:hanging="482"/>
      <w:jc w:val="both"/>
    </w:pPr>
    <w:rPr>
      <w:rFonts w:ascii="華康細明體, 細明體" w:eastAsia="華康細明體, 細明體" w:hAnsi="華康細明體, 細明體" w:cs="華康細明體, 細明體"/>
      <w:szCs w:val="20"/>
    </w:rPr>
  </w:style>
  <w:style w:type="paragraph" w:customStyle="1" w:styleId="-">
    <w:name w:val="精簡-內文"/>
    <w:basedOn w:val="Textbody"/>
    <w:pPr>
      <w:snapToGrid w:val="0"/>
      <w:jc w:val="both"/>
    </w:pPr>
    <w:rPr>
      <w:rFonts w:ascii="Times New Roman" w:eastAsia="標楷體" w:hAnsi="Times New Roman"/>
      <w:szCs w:val="20"/>
    </w:rPr>
  </w:style>
  <w:style w:type="paragraph" w:customStyle="1" w:styleId="21">
    <w:name w:val="本文 21"/>
    <w:basedOn w:val="Textbody"/>
    <w:pPr>
      <w:spacing w:after="120" w:line="480" w:lineRule="auto"/>
    </w:pPr>
    <w:rPr>
      <w:rFonts w:ascii="Times New Roman" w:eastAsia="Times New Roman" w:hAnsi="Times New Roman"/>
      <w:szCs w:val="20"/>
    </w:rPr>
  </w:style>
  <w:style w:type="paragraph" w:customStyle="1" w:styleId="11">
    <w:name w:val="日期1"/>
    <w:basedOn w:val="Textbody"/>
    <w:next w:val="Textbody"/>
    <w:pPr>
      <w:jc w:val="right"/>
    </w:pPr>
    <w:rPr>
      <w:rFonts w:ascii="Times New Roman" w:eastAsia="標楷體" w:hAnsi="Times New Roman"/>
      <w:szCs w:val="24"/>
    </w:rPr>
  </w:style>
  <w:style w:type="paragraph" w:customStyle="1" w:styleId="content">
    <w:name w:val="content"/>
    <w:basedOn w:val="Textbody"/>
    <w:pPr>
      <w:widowControl/>
      <w:spacing w:before="280" w:after="75" w:line="360" w:lineRule="auto"/>
      <w:ind w:firstLine="570"/>
      <w:jc w:val="both"/>
    </w:pPr>
    <w:rPr>
      <w:rFonts w:ascii="新細明體, PMingLiU" w:hAnsi="新細明體, PMingLiU" w:cs="新細明體, PMingLiU"/>
      <w:spacing w:val="40"/>
      <w:szCs w:val="24"/>
    </w:rPr>
  </w:style>
  <w:style w:type="paragraph" w:customStyle="1" w:styleId="12">
    <w:name w:val="文件引導模式1"/>
    <w:basedOn w:val="Textbody"/>
    <w:rPr>
      <w:rFonts w:ascii="新細明體, PMingLiU" w:hAnsi="新細明體, PMingLiU" w:cs="新細明體, PMingLiU"/>
      <w:sz w:val="18"/>
      <w:szCs w:val="18"/>
    </w:rPr>
  </w:style>
  <w:style w:type="paragraph" w:customStyle="1" w:styleId="af2">
    <w:name w:val="條文一"/>
    <w:basedOn w:val="Textbody"/>
    <w:pPr>
      <w:ind w:left="1020" w:hanging="340"/>
      <w:jc w:val="both"/>
    </w:pPr>
    <w:rPr>
      <w:rFonts w:ascii="標楷體" w:eastAsia="標楷體" w:hAnsi="標楷體" w:cs="標楷體"/>
      <w:sz w:val="32"/>
      <w:szCs w:val="20"/>
    </w:rPr>
  </w:style>
  <w:style w:type="paragraph" w:customStyle="1" w:styleId="13">
    <w:name w:val="註解文字1"/>
    <w:basedOn w:val="Textbody"/>
    <w:pPr>
      <w:spacing w:line="360" w:lineRule="atLeast"/>
    </w:pPr>
    <w:rPr>
      <w:rFonts w:ascii="Times New Roman" w:eastAsia="Times New Roman" w:hAnsi="Times New Roman"/>
      <w:szCs w:val="24"/>
    </w:rPr>
  </w:style>
  <w:style w:type="paragraph" w:styleId="af3">
    <w:name w:val="Body Text Indent"/>
    <w:basedOn w:val="Textbody"/>
    <w:pPr>
      <w:spacing w:after="120"/>
      <w:ind w:left="480"/>
    </w:pPr>
    <w:rPr>
      <w:rFonts w:ascii="Times New Roman" w:eastAsia="Times New Roman" w:hAnsi="Times New Roman"/>
      <w:sz w:val="20"/>
      <w:szCs w:val="24"/>
    </w:rPr>
  </w:style>
  <w:style w:type="paragraph" w:customStyle="1" w:styleId="14">
    <w:name w:val="樣式1"/>
    <w:basedOn w:val="Textbody"/>
    <w:pPr>
      <w:spacing w:before="120" w:after="120" w:line="480" w:lineRule="atLeast"/>
      <w:ind w:firstLine="567"/>
    </w:pPr>
    <w:rPr>
      <w:rFonts w:ascii="Times New Roman" w:eastAsia="華康中楷體, 新細明體" w:hAnsi="Times New Roman"/>
      <w:sz w:val="28"/>
      <w:szCs w:val="20"/>
    </w:rPr>
  </w:style>
  <w:style w:type="paragraph" w:customStyle="1" w:styleId="210">
    <w:name w:val="本文縮排 21"/>
    <w:basedOn w:val="Textbody"/>
    <w:pPr>
      <w:spacing w:after="120" w:line="480" w:lineRule="auto"/>
      <w:ind w:left="480"/>
    </w:pPr>
    <w:rPr>
      <w:rFonts w:ascii="Times New Roman" w:eastAsia="Times New Roman" w:hAnsi="Times New Roman"/>
      <w:szCs w:val="20"/>
    </w:rPr>
  </w:style>
  <w:style w:type="paragraph" w:customStyle="1" w:styleId="b2">
    <w:name w:val="b2"/>
    <w:basedOn w:val="Textbody"/>
    <w:pPr>
      <w:ind w:left="560" w:hanging="560"/>
      <w:jc w:val="both"/>
    </w:pPr>
    <w:rPr>
      <w:rFonts w:ascii="標楷體" w:eastAsia="標楷體" w:hAnsi="標楷體" w:cs="標楷體"/>
      <w:szCs w:val="20"/>
    </w:rPr>
  </w:style>
  <w:style w:type="paragraph" w:customStyle="1" w:styleId="b1">
    <w:name w:val="b1"/>
    <w:basedOn w:val="Textbody"/>
    <w:pPr>
      <w:jc w:val="both"/>
    </w:pPr>
    <w:rPr>
      <w:rFonts w:ascii="Times New Roman" w:eastAsia="標楷體" w:hAnsi="Times New Roman"/>
      <w:szCs w:val="20"/>
    </w:rPr>
  </w:style>
  <w:style w:type="paragraph" w:customStyle="1" w:styleId="af4">
    <w:name w:val="論文內文"/>
    <w:basedOn w:val="Textbody"/>
    <w:pPr>
      <w:snapToGrid w:val="0"/>
      <w:spacing w:line="360" w:lineRule="auto"/>
      <w:jc w:val="both"/>
    </w:pPr>
    <w:rPr>
      <w:rFonts w:ascii="Times New Roman" w:eastAsia="細明體, MingLiU" w:hAnsi="Times New Roman"/>
      <w:szCs w:val="20"/>
    </w:rPr>
  </w:style>
  <w:style w:type="paragraph" w:customStyle="1" w:styleId="af5">
    <w:name w:val="圖樣"/>
    <w:basedOn w:val="Textbody"/>
    <w:pPr>
      <w:widowControl/>
      <w:autoSpaceDE w:val="0"/>
      <w:spacing w:before="240" w:after="120" w:line="360" w:lineRule="atLeast"/>
      <w:jc w:val="center"/>
      <w:textAlignment w:val="bottom"/>
    </w:pPr>
    <w:rPr>
      <w:rFonts w:ascii="Arial" w:eastAsia="華康細圓體" w:hAnsi="Arial" w:cs="Arial"/>
      <w:szCs w:val="20"/>
    </w:rPr>
  </w:style>
  <w:style w:type="paragraph" w:styleId="af6">
    <w:name w:val="Revision"/>
    <w:pPr>
      <w:widowControl w:val="0"/>
      <w:suppressAutoHyphens/>
    </w:pPr>
    <w:rPr>
      <w:rFonts w:ascii="Times New Roman" w:eastAsia="新細明體, PMingLiU" w:hAnsi="Times New Roman" w:cs="Times New Roman"/>
      <w:lang w:bidi="ar-SA"/>
    </w:rPr>
  </w:style>
  <w:style w:type="paragraph" w:styleId="Web">
    <w:name w:val="Normal (Web)"/>
    <w:basedOn w:val="Textbody"/>
    <w:pPr>
      <w:widowControl/>
      <w:spacing w:before="280" w:after="280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af7">
    <w:name w:val="一、"/>
    <w:basedOn w:val="Textbody"/>
    <w:pPr>
      <w:spacing w:line="480" w:lineRule="auto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30">
    <w:name w:val="3"/>
    <w:basedOn w:val="Textbody"/>
    <w:pPr>
      <w:ind w:left="600"/>
    </w:pPr>
    <w:rPr>
      <w:rFonts w:ascii="Times New Roman" w:eastAsia="Times New Roman" w:hAnsi="Times New Roman"/>
      <w:szCs w:val="20"/>
    </w:rPr>
  </w:style>
  <w:style w:type="paragraph" w:styleId="15">
    <w:name w:val="toc 1"/>
    <w:basedOn w:val="Textbody"/>
    <w:next w:val="Textbody"/>
    <w:pPr>
      <w:spacing w:before="120" w:after="120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20">
    <w:name w:val="toc 2"/>
    <w:basedOn w:val="Textbody"/>
    <w:next w:val="Textbody"/>
    <w:pPr>
      <w:snapToGrid w:val="0"/>
      <w:spacing w:line="600" w:lineRule="atLeast"/>
    </w:pPr>
    <w:rPr>
      <w:rFonts w:ascii="Times New Roman" w:eastAsia="Times New Roman" w:hAnsi="Times New Roman"/>
      <w:smallCaps/>
      <w:sz w:val="20"/>
      <w:szCs w:val="20"/>
    </w:rPr>
  </w:style>
  <w:style w:type="paragraph" w:customStyle="1" w:styleId="16">
    <w:name w:val="圖表目錄1"/>
    <w:basedOn w:val="Textbody"/>
    <w:next w:val="Textbody"/>
    <w:pPr>
      <w:ind w:hanging="200"/>
    </w:pPr>
    <w:rPr>
      <w:rFonts w:ascii="Times New Roman" w:eastAsia="Times New Roman" w:hAnsi="Times New Roman"/>
      <w:szCs w:val="20"/>
    </w:rPr>
  </w:style>
  <w:style w:type="paragraph" w:customStyle="1" w:styleId="af8">
    <w:name w:val="防災標題一"/>
    <w:basedOn w:val="Textbody"/>
    <w:pPr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f9">
    <w:name w:val="表"/>
    <w:basedOn w:val="Textbody"/>
    <w:pPr>
      <w:snapToGrid w:val="0"/>
      <w:spacing w:before="180" w:line="360" w:lineRule="auto"/>
      <w:ind w:left="480" w:firstLine="560"/>
      <w:jc w:val="center"/>
    </w:pPr>
    <w:rPr>
      <w:rFonts w:ascii="新細明體, PMingLiU" w:hAnsi="新細明體, PMingLiU" w:cs="新細明體, PMingLiU"/>
      <w:sz w:val="28"/>
      <w:szCs w:val="28"/>
    </w:rPr>
  </w:style>
  <w:style w:type="paragraph" w:customStyle="1" w:styleId="afa">
    <w:name w:val="防災表"/>
    <w:basedOn w:val="af9"/>
    <w:pPr>
      <w:ind w:left="0" w:firstLine="0"/>
      <w:jc w:val="left"/>
    </w:pPr>
  </w:style>
  <w:style w:type="paragraph" w:customStyle="1" w:styleId="afb">
    <w:name w:val="防災標題二"/>
    <w:basedOn w:val="Textbody"/>
    <w:pPr>
      <w:spacing w:before="180" w:line="500" w:lineRule="exact"/>
    </w:pPr>
    <w:rPr>
      <w:rFonts w:ascii="標楷體" w:eastAsia="標楷體" w:hAnsi="標楷體" w:cs="標楷體"/>
      <w:b/>
      <w:sz w:val="28"/>
      <w:szCs w:val="28"/>
    </w:rPr>
  </w:style>
  <w:style w:type="paragraph" w:customStyle="1" w:styleId="afc">
    <w:name w:val="防災圖"/>
    <w:basedOn w:val="Textbody"/>
    <w:pPr>
      <w:snapToGrid w:val="0"/>
      <w:spacing w:before="180"/>
      <w:ind w:left="480" w:firstLine="560"/>
    </w:pPr>
    <w:rPr>
      <w:rFonts w:ascii="新細明體, PMingLiU" w:hAnsi="新細明體, PMingLiU" w:cs="新細明體, PMingLiU"/>
      <w:sz w:val="28"/>
      <w:szCs w:val="28"/>
    </w:rPr>
  </w:style>
  <w:style w:type="paragraph" w:customStyle="1" w:styleId="afd">
    <w:name w:val="圖一"/>
    <w:basedOn w:val="afc"/>
    <w:pPr>
      <w:jc w:val="center"/>
    </w:pPr>
  </w:style>
  <w:style w:type="paragraph" w:customStyle="1" w:styleId="31">
    <w:name w:val="本文縮排 31"/>
    <w:basedOn w:val="Textbody"/>
    <w:pPr>
      <w:spacing w:after="120"/>
      <w:ind w:left="480"/>
    </w:pPr>
    <w:rPr>
      <w:rFonts w:ascii="Times New Roman" w:eastAsia="Times New Roman" w:hAnsi="Times New Roman"/>
      <w:sz w:val="16"/>
      <w:szCs w:val="16"/>
    </w:rPr>
  </w:style>
  <w:style w:type="paragraph" w:customStyle="1" w:styleId="17">
    <w:name w:val="結語1"/>
    <w:basedOn w:val="Textbody"/>
    <w:pPr>
      <w:ind w:left="100"/>
    </w:pPr>
    <w:rPr>
      <w:rFonts w:ascii="Times New Roman" w:eastAsia="標楷體" w:hAnsi="Times New Roman"/>
      <w:sz w:val="28"/>
      <w:szCs w:val="24"/>
    </w:rPr>
  </w:style>
  <w:style w:type="paragraph" w:customStyle="1" w:styleId="Pa2">
    <w:name w:val="Pa2"/>
    <w:basedOn w:val="Default"/>
    <w:next w:val="Default"/>
    <w:pPr>
      <w:spacing w:line="185" w:lineRule="atLeast"/>
    </w:pPr>
    <w:rPr>
      <w:rFonts w:ascii="DFN Ming" w:eastAsia="DFN Ming" w:hAnsi="DFN Ming" w:cs="Times New Roman"/>
    </w:rPr>
  </w:style>
  <w:style w:type="paragraph" w:customStyle="1" w:styleId="Pa4">
    <w:name w:val="Pa4"/>
    <w:basedOn w:val="Default"/>
    <w:next w:val="Default"/>
    <w:pPr>
      <w:spacing w:line="240" w:lineRule="atLeast"/>
    </w:pPr>
    <w:rPr>
      <w:rFonts w:ascii="DF Ming" w:eastAsia="DF Ming" w:hAnsi="DF Ming" w:cs="Times New Roman"/>
    </w:rPr>
  </w:style>
  <w:style w:type="paragraph" w:customStyle="1" w:styleId="Pa3">
    <w:name w:val="Pa3"/>
    <w:basedOn w:val="Default"/>
    <w:next w:val="Default"/>
    <w:pPr>
      <w:spacing w:line="240" w:lineRule="atLeast"/>
    </w:pPr>
    <w:rPr>
      <w:rFonts w:ascii="DF Ming" w:eastAsia="DF Ming" w:hAnsi="DF Ming" w:cs="Times New Roman"/>
    </w:rPr>
  </w:style>
  <w:style w:type="paragraph" w:customStyle="1" w:styleId="Pa12">
    <w:name w:val="Pa12"/>
    <w:basedOn w:val="Default"/>
    <w:next w:val="Default"/>
    <w:pPr>
      <w:spacing w:line="240" w:lineRule="atLeast"/>
    </w:pPr>
    <w:rPr>
      <w:rFonts w:ascii="DF Ming" w:eastAsia="DF Ming" w:hAnsi="DF Ming" w:cs="Times New Roman"/>
    </w:rPr>
  </w:style>
  <w:style w:type="paragraph" w:customStyle="1" w:styleId="Pa5">
    <w:name w:val="Pa5"/>
    <w:basedOn w:val="Default"/>
    <w:next w:val="Default"/>
    <w:pPr>
      <w:spacing w:line="240" w:lineRule="atLeast"/>
    </w:pPr>
    <w:rPr>
      <w:rFonts w:ascii="DF Ming" w:eastAsia="DF Ming" w:hAnsi="DF Ming" w:cs="Times New Roman"/>
    </w:rPr>
  </w:style>
  <w:style w:type="paragraph" w:customStyle="1" w:styleId="TableContents">
    <w:name w:val="Table Contents"/>
    <w:basedOn w:val="Textbody"/>
    <w:pPr>
      <w:suppressLineNumbers/>
    </w:pPr>
    <w:rPr>
      <w:rFonts w:ascii="Times New Roman" w:eastAsia="Times New Roman" w:hAnsi="Times New Roman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e">
    <w:name w:val="訊框內容"/>
    <w:basedOn w:val="a4"/>
  </w:style>
  <w:style w:type="paragraph" w:styleId="22">
    <w:name w:val="Body Text 2"/>
    <w:basedOn w:val="Textbody"/>
    <w:pPr>
      <w:spacing w:after="120" w:line="480" w:lineRule="auto"/>
    </w:pPr>
    <w:rPr>
      <w:rFonts w:ascii="Times New Roman" w:eastAsia="Times New Roman" w:hAnsi="Times New Roman"/>
      <w:sz w:val="20"/>
      <w:szCs w:val="24"/>
    </w:rPr>
  </w:style>
  <w:style w:type="paragraph" w:customStyle="1" w:styleId="aff">
    <w:name w:val="[防災]表 字元"/>
    <w:pPr>
      <w:suppressAutoHyphens/>
      <w:spacing w:before="50" w:after="50" w:line="400" w:lineRule="exact"/>
      <w:jc w:val="center"/>
    </w:pPr>
    <w:rPr>
      <w:rFonts w:ascii="Times New Roman" w:eastAsia="標楷體" w:hAnsi="Times New Roman" w:cs="標楷體"/>
      <w:sz w:val="20"/>
      <w:lang w:bidi="ar-SA"/>
    </w:rPr>
  </w:style>
  <w:style w:type="paragraph" w:customStyle="1" w:styleId="aff0">
    <w:name w:val="計畫書圖"/>
    <w:basedOn w:val="Textbody"/>
    <w:pPr>
      <w:jc w:val="center"/>
    </w:pPr>
    <w:rPr>
      <w:rFonts w:ascii="Times New Roman" w:eastAsia="標楷體" w:hAnsi="Times New Roman"/>
      <w:sz w:val="20"/>
      <w:szCs w:val="24"/>
    </w:rPr>
  </w:style>
  <w:style w:type="paragraph" w:customStyle="1" w:styleId="aff1">
    <w:name w:val=".."/>
    <w:basedOn w:val="Default"/>
    <w:next w:val="Default"/>
    <w:pPr>
      <w:suppressAutoHyphens w:val="0"/>
    </w:pPr>
    <w:rPr>
      <w:rFonts w:ascii="新細明體, PMingLiU" w:eastAsia="新細明體, PMingLiU" w:hAnsi="新細明體, PMingLiU" w:cs="Times New Roman"/>
    </w:rPr>
  </w:style>
  <w:style w:type="paragraph" w:customStyle="1" w:styleId="23">
    <w:name w:val="樣式2"/>
    <w:basedOn w:val="aff1"/>
    <w:pPr>
      <w:spacing w:before="120" w:line="360" w:lineRule="auto"/>
      <w:jc w:val="center"/>
    </w:pPr>
    <w:rPr>
      <w:rFonts w:ascii="標楷體" w:eastAsia="標楷體" w:hAnsi="標楷體" w:cs="標楷體"/>
    </w:rPr>
  </w:style>
  <w:style w:type="paragraph" w:styleId="a">
    <w:name w:val="List Bullet"/>
    <w:basedOn w:val="Textbody"/>
    <w:pPr>
      <w:numPr>
        <w:numId w:val="3"/>
      </w:numPr>
    </w:pPr>
    <w:rPr>
      <w:rFonts w:ascii="Times New Roman" w:eastAsia="Times New Roman" w:hAnsi="Times New Roman"/>
      <w:szCs w:val="24"/>
    </w:rPr>
  </w:style>
  <w:style w:type="paragraph" w:styleId="24">
    <w:name w:val="Body Text Indent 2"/>
    <w:basedOn w:val="Textbody"/>
    <w:pPr>
      <w:ind w:left="360"/>
      <w:jc w:val="both"/>
    </w:pPr>
    <w:rPr>
      <w:rFonts w:ascii="Times New Roman" w:eastAsia="Times New Roman" w:hAnsi="Times New Roman"/>
      <w:sz w:val="20"/>
      <w:szCs w:val="24"/>
    </w:rPr>
  </w:style>
  <w:style w:type="paragraph" w:styleId="32">
    <w:name w:val="Body Text Indent 3"/>
    <w:basedOn w:val="Textbody"/>
    <w:pPr>
      <w:spacing w:line="400" w:lineRule="exact"/>
      <w:ind w:left="912" w:hanging="672"/>
      <w:jc w:val="both"/>
    </w:pPr>
    <w:rPr>
      <w:rFonts w:ascii="Times New Roman" w:eastAsia="標楷體" w:hAnsi="Times New Roman"/>
      <w:sz w:val="20"/>
      <w:szCs w:val="24"/>
    </w:rPr>
  </w:style>
  <w:style w:type="paragraph" w:customStyle="1" w:styleId="WW-">
    <w:name w:val="WW-內文縮排"/>
    <w:basedOn w:val="Textbody"/>
    <w:pPr>
      <w:snapToGrid w:val="0"/>
      <w:spacing w:before="60"/>
      <w:ind w:left="480"/>
    </w:pPr>
    <w:rPr>
      <w:rFonts w:ascii="Times New Roman" w:eastAsia="標楷體" w:hAnsi="Times New Roman"/>
      <w:sz w:val="28"/>
      <w:szCs w:val="24"/>
    </w:rPr>
  </w:style>
  <w:style w:type="paragraph" w:customStyle="1" w:styleId="aff2">
    <w:name w:val="壹內文"/>
    <w:basedOn w:val="Textbody"/>
    <w:pPr>
      <w:spacing w:after="50" w:line="520" w:lineRule="exact"/>
      <w:ind w:firstLine="200"/>
      <w:jc w:val="both"/>
    </w:pPr>
    <w:rPr>
      <w:rFonts w:ascii="Times New Roman" w:eastAsia="標楷體" w:hAnsi="Times New Roman" w:cs="標楷體"/>
      <w:sz w:val="28"/>
      <w:szCs w:val="28"/>
    </w:rPr>
  </w:style>
  <w:style w:type="paragraph" w:customStyle="1" w:styleId="aff3">
    <w:name w:val="圖名稱"/>
    <w:basedOn w:val="Textbody"/>
    <w:pPr>
      <w:jc w:val="center"/>
    </w:pPr>
    <w:rPr>
      <w:rFonts w:ascii="Times New Roman" w:eastAsia="標楷體" w:hAnsi="Times New Roman"/>
      <w:sz w:val="20"/>
      <w:szCs w:val="24"/>
    </w:rPr>
  </w:style>
  <w:style w:type="paragraph" w:customStyle="1" w:styleId="aff4">
    <w:name w:val="表名稱"/>
    <w:basedOn w:val="Textbody"/>
    <w:pPr>
      <w:spacing w:after="90" w:line="520" w:lineRule="exact"/>
    </w:pPr>
    <w:rPr>
      <w:rFonts w:ascii="Times New Roman" w:eastAsia="標楷體" w:hAnsi="Times New Roman" w:cs="標楷體"/>
      <w:szCs w:val="28"/>
    </w:rPr>
  </w:style>
  <w:style w:type="paragraph" w:customStyle="1" w:styleId="aff5">
    <w:name w:val="字元"/>
    <w:basedOn w:val="Textbody"/>
    <w:pPr>
      <w:widowControl/>
      <w:spacing w:before="50" w:after="160" w:line="240" w:lineRule="exact"/>
    </w:pPr>
    <w:rPr>
      <w:rFonts w:ascii="Tahoma" w:eastAsia="Tahoma" w:hAnsi="Tahoma" w:cs="Tahoma"/>
      <w:bCs/>
      <w:sz w:val="20"/>
      <w:szCs w:val="20"/>
    </w:rPr>
  </w:style>
  <w:style w:type="paragraph" w:customStyle="1" w:styleId="bk15">
    <w:name w:val="bk15"/>
    <w:basedOn w:val="Textbody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HTML">
    <w:name w:val="HTML Preformatted"/>
    <w:basedOn w:val="Textbody"/>
    <w:pPr>
      <w:widowControl/>
    </w:pPr>
    <w:rPr>
      <w:rFonts w:ascii="細明體, MingLiU" w:eastAsia="細明體, MingLiU" w:hAnsi="細明體, MingLiU" w:cs="細明體, MingLiU"/>
      <w:sz w:val="20"/>
      <w:szCs w:val="24"/>
    </w:rPr>
  </w:style>
  <w:style w:type="paragraph" w:customStyle="1" w:styleId="18">
    <w:name w:val="教學目標1"/>
    <w:basedOn w:val="Textbody"/>
    <w:pPr>
      <w:widowControl/>
      <w:snapToGrid w:val="0"/>
      <w:ind w:left="660" w:hanging="180"/>
    </w:pPr>
    <w:rPr>
      <w:rFonts w:ascii="Times New Roman" w:eastAsia="標楷體" w:hAnsi="Times New Roman"/>
      <w:szCs w:val="24"/>
    </w:rPr>
  </w:style>
  <w:style w:type="paragraph" w:styleId="aff6">
    <w:name w:val="annotation subject"/>
    <w:basedOn w:val="ae"/>
    <w:next w:val="ae"/>
    <w:rPr>
      <w:rFonts w:ascii="標楷體" w:eastAsia="標楷體" w:hAnsi="標楷體" w:cs="標楷體"/>
      <w:b/>
      <w:bCs/>
    </w:rPr>
  </w:style>
  <w:style w:type="paragraph" w:customStyle="1" w:styleId="aff7">
    <w:name w:val="圖表標題"/>
    <w:basedOn w:val="a7"/>
    <w:pPr>
      <w:spacing w:after="50"/>
      <w:jc w:val="center"/>
    </w:pPr>
    <w:rPr>
      <w:rFonts w:ascii="標楷體" w:eastAsia="標楷體" w:hAnsi="標楷體" w:cs="標楷體"/>
      <w:sz w:val="22"/>
    </w:rPr>
  </w:style>
  <w:style w:type="paragraph" w:customStyle="1" w:styleId="aff8">
    <w:name w:val="表格_內文"/>
    <w:basedOn w:val="Textbody"/>
    <w:pPr>
      <w:widowControl/>
    </w:pPr>
    <w:rPr>
      <w:rFonts w:ascii="標楷體" w:eastAsia="標楷體" w:hAnsi="標楷體" w:cs="新細明體, PMingLiU"/>
      <w:bCs/>
      <w:szCs w:val="20"/>
    </w:rPr>
  </w:style>
  <w:style w:type="paragraph" w:customStyle="1" w:styleId="19">
    <w:name w:val="內文1"/>
    <w:basedOn w:val="Textbody"/>
    <w:pPr>
      <w:ind w:firstLine="480"/>
    </w:pPr>
    <w:rPr>
      <w:rFonts w:ascii="標楷體" w:eastAsia="標楷體" w:hAnsi="標楷體" w:cs="標楷體"/>
      <w:sz w:val="20"/>
      <w:szCs w:val="24"/>
    </w:rPr>
  </w:style>
  <w:style w:type="paragraph" w:customStyle="1" w:styleId="question01">
    <w:name w:val="question01"/>
    <w:basedOn w:val="Textbody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1a">
    <w:name w:val="表格內文1"/>
    <w:pPr>
      <w:textAlignment w:val="auto"/>
    </w:pPr>
    <w:rPr>
      <w:rFonts w:ascii="Calibri" w:hAnsi="Calibri" w:cs="Times New Roman"/>
      <w:szCs w:val="22"/>
      <w:lang w:bidi="ar-SA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FF0000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/>
      <w:color w:val="000000"/>
      <w:szCs w:val="24"/>
      <w:lang w:val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標楷體" w:hAnsi="Times New Roman" w:cs="Times New Roman"/>
      <w:color w:val="000000"/>
      <w:szCs w:val="24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標楷體" w:hAnsi="Times New Roman" w:cs="Times New Roman"/>
      <w:sz w:val="28"/>
      <w:szCs w:val="28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  <w:rPr>
      <w:color w:val="00000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標楷體" w:hAnsi="Times New Roman" w:cs="Times New Roman"/>
      <w:color w:val="000000"/>
      <w:szCs w:val="24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/>
      <w:lang w:val="en-U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標楷體" w:hAnsi="Times New Roman" w:cs="Times New Roman"/>
      <w:color w:val="000000"/>
      <w:szCs w:val="24"/>
      <w:lang w:val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color w:val="000000"/>
      <w:lang w:val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FF0000"/>
      <w:lang w:val="en-US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000000"/>
      <w:lang w:val="en-U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標楷體"/>
      <w:color w:val="000000"/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color w:val="FF0000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標楷體" w:hAnsi="Times New Roman" w:cs="Times New Roman"/>
      <w:bCs/>
      <w:color w:val="000000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color w:val="0000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標楷體" w:hAnsi="Times New Roman" w:cs="Times New Roman"/>
      <w:color w:val="000000"/>
      <w:szCs w:val="24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styleId="aff9">
    <w:name w:val="Emphasis"/>
    <w:rPr>
      <w:i/>
      <w:iCs/>
    </w:rPr>
  </w:style>
  <w:style w:type="character" w:customStyle="1" w:styleId="affa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1b">
    <w:name w:val="標題 1 字元"/>
    <w:rPr>
      <w:rFonts w:ascii="標楷體" w:eastAsia="標楷體" w:hAnsi="標楷體" w:cs="標楷體"/>
      <w:kern w:val="3"/>
      <w:sz w:val="28"/>
      <w:szCs w:val="28"/>
    </w:rPr>
  </w:style>
  <w:style w:type="character" w:customStyle="1" w:styleId="25">
    <w:name w:val="標題 2 字元"/>
    <w:rPr>
      <w:rFonts w:ascii="Cambria" w:eastAsia="新細明體, PMingLiU" w:hAnsi="Cambria" w:cs="Times New Roman"/>
      <w:b/>
      <w:bCs/>
      <w:kern w:val="3"/>
      <w:sz w:val="48"/>
      <w:szCs w:val="48"/>
    </w:rPr>
  </w:style>
  <w:style w:type="character" w:customStyle="1" w:styleId="33">
    <w:name w:val="標題 3 字元"/>
    <w:rPr>
      <w:rFonts w:ascii="Cambria" w:eastAsia="新細明體, PMingLiU" w:hAnsi="Cambria" w:cs="Times New Roman"/>
      <w:b/>
      <w:bCs/>
      <w:kern w:val="3"/>
      <w:sz w:val="36"/>
      <w:szCs w:val="36"/>
    </w:rPr>
  </w:style>
  <w:style w:type="character" w:customStyle="1" w:styleId="affb">
    <w:name w:val="頁首 字元"/>
    <w:rPr>
      <w:rFonts w:ascii="Calibri" w:eastAsia="新細明體, PMingLiU" w:hAnsi="Calibri" w:cs="Times New Roman"/>
      <w:kern w:val="3"/>
      <w:sz w:val="20"/>
      <w:szCs w:val="20"/>
    </w:rPr>
  </w:style>
  <w:style w:type="character" w:customStyle="1" w:styleId="affc">
    <w:name w:val="頁尾 字元"/>
    <w:rPr>
      <w:rFonts w:ascii="Calibri" w:eastAsia="新細明體, PMingLiU" w:hAnsi="Calibri" w:cs="Times New Roman"/>
      <w:kern w:val="3"/>
      <w:sz w:val="20"/>
      <w:szCs w:val="20"/>
    </w:rPr>
  </w:style>
  <w:style w:type="character" w:customStyle="1" w:styleId="1c">
    <w:name w:val="預設段落字型1"/>
  </w:style>
  <w:style w:type="character" w:customStyle="1" w:styleId="affd">
    <w:name w:val="(一) 字元"/>
    <w:rPr>
      <w:rFonts w:ascii="華康細明體, 細明體" w:eastAsia="華康細明體, 細明體" w:hAnsi="華康細明體, 細明體" w:cs="華康細明體, 細明體"/>
      <w:kern w:val="3"/>
      <w:sz w:val="24"/>
      <w:lang w:val="en-US" w:bidi="ar-SA"/>
    </w:rPr>
  </w:style>
  <w:style w:type="character" w:styleId="affe">
    <w:name w:val="page number"/>
  </w:style>
  <w:style w:type="character" w:customStyle="1" w:styleId="StrongEmphasis">
    <w:name w:val="Strong Emphasis"/>
    <w:rPr>
      <w:b/>
      <w:bCs/>
    </w:rPr>
  </w:style>
  <w:style w:type="character" w:customStyle="1" w:styleId="40">
    <w:name w:val="字元 字元4"/>
    <w:rPr>
      <w:rFonts w:eastAsia="新細明體, PMingLiU"/>
      <w:kern w:val="3"/>
      <w:sz w:val="24"/>
      <w:szCs w:val="24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4">
    <w:name w:val="字元 字元3"/>
    <w:rPr>
      <w:rFonts w:ascii="新細明體, PMingLiU" w:eastAsia="新細明體, PMingLiU" w:hAnsi="新細明體, PMingLiU" w:cs="新細明體, PMingLiU"/>
      <w:kern w:val="3"/>
      <w:sz w:val="18"/>
      <w:szCs w:val="18"/>
      <w:lang w:val="en-US" w:bidi="ar-SA"/>
    </w:rPr>
  </w:style>
  <w:style w:type="character" w:customStyle="1" w:styleId="px12h1">
    <w:name w:val="px12h1"/>
    <w:rPr>
      <w:rFonts w:ascii="s?, 'Times New Roman'" w:eastAsia="s?, 'Times New Roman'" w:hAnsi="s?, 'Times New Roman'" w:cs="s?, 'Times New Roman'"/>
      <w:color w:val="000000"/>
      <w:spacing w:val="0"/>
      <w:sz w:val="18"/>
      <w:szCs w:val="18"/>
    </w:rPr>
  </w:style>
  <w:style w:type="character" w:customStyle="1" w:styleId="afff">
    <w:name w:val="日期 字元"/>
    <w:rPr>
      <w:szCs w:val="24"/>
    </w:rPr>
  </w:style>
  <w:style w:type="character" w:customStyle="1" w:styleId="1d">
    <w:name w:val="日期 字元1"/>
    <w:rPr>
      <w:rFonts w:ascii="Calibri" w:eastAsia="新細明體, PMingLiU" w:hAnsi="Calibri" w:cs="Times New Roman"/>
    </w:rPr>
  </w:style>
  <w:style w:type="character" w:customStyle="1" w:styleId="afff0">
    <w:name w:val="註解文字 字元"/>
    <w:rPr>
      <w:kern w:val="3"/>
      <w:szCs w:val="24"/>
    </w:rPr>
  </w:style>
  <w:style w:type="character" w:customStyle="1" w:styleId="1e">
    <w:name w:val="註解文字 字元1"/>
    <w:rPr>
      <w:rFonts w:ascii="Calibri" w:eastAsia="新細明體, PMingLiU" w:hAnsi="Calibri" w:cs="Times New Roman"/>
    </w:rPr>
  </w:style>
  <w:style w:type="character" w:customStyle="1" w:styleId="afff1">
    <w:name w:val="字元 字元"/>
    <w:rPr>
      <w:rFonts w:eastAsia="新細明體, PMingLiU"/>
      <w:sz w:val="24"/>
      <w:lang w:val="en-US" w:bidi="ar-SA"/>
    </w:rPr>
  </w:style>
  <w:style w:type="character" w:customStyle="1" w:styleId="style221">
    <w:name w:val="style221"/>
    <w:rPr>
      <w:b/>
      <w:bCs/>
      <w:color w:val="0066FF"/>
      <w:sz w:val="24"/>
      <w:szCs w:val="24"/>
    </w:rPr>
  </w:style>
  <w:style w:type="character" w:customStyle="1" w:styleId="style411">
    <w:name w:val="style411"/>
    <w:rPr>
      <w:color w:val="666666"/>
    </w:rPr>
  </w:style>
  <w:style w:type="character" w:customStyle="1" w:styleId="style11">
    <w:name w:val="style11"/>
    <w:rPr>
      <w:rFonts w:ascii="Arial" w:eastAsia="Arial" w:hAnsi="Arial" w:cs="Arial"/>
      <w:color w:val="666666"/>
      <w:sz w:val="20"/>
      <w:szCs w:val="20"/>
    </w:rPr>
  </w:style>
  <w:style w:type="character" w:customStyle="1" w:styleId="style301">
    <w:name w:val="style301"/>
    <w:rPr>
      <w:rFonts w:ascii="Arial" w:eastAsia="Arial" w:hAnsi="Arial" w:cs="Arial"/>
    </w:rPr>
  </w:style>
  <w:style w:type="character" w:customStyle="1" w:styleId="style211">
    <w:name w:val="style211"/>
    <w:rPr>
      <w:color w:val="666666"/>
      <w:sz w:val="20"/>
      <w:szCs w:val="20"/>
    </w:rPr>
  </w:style>
  <w:style w:type="character" w:styleId="HTML0">
    <w:name w:val="HTML Typewriter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style191">
    <w:name w:val="style191"/>
    <w:rPr>
      <w:b/>
      <w:bCs/>
      <w:color w:val="993300"/>
      <w:sz w:val="20"/>
      <w:szCs w:val="20"/>
    </w:rPr>
  </w:style>
  <w:style w:type="character" w:customStyle="1" w:styleId="afff2">
    <w:name w:val="a"/>
  </w:style>
  <w:style w:type="character" w:customStyle="1" w:styleId="1f">
    <w:name w:val="頁首1"/>
  </w:style>
  <w:style w:type="character" w:customStyle="1" w:styleId="text1">
    <w:name w:val="text1"/>
    <w:rPr>
      <w:rFonts w:ascii="ө, 'Times New Roman'" w:eastAsia="ө, 'Times New Roman'" w:hAnsi="ө, 'Times New Roman'" w:cs="ө, 'Times New Roman'"/>
      <w:sz w:val="17"/>
      <w:szCs w:val="17"/>
    </w:rPr>
  </w:style>
  <w:style w:type="character" w:customStyle="1" w:styleId="A20">
    <w:name w:val="A2"/>
    <w:rPr>
      <w:rFonts w:cs="DF Ming"/>
      <w:color w:val="000000"/>
    </w:rPr>
  </w:style>
  <w:style w:type="character" w:customStyle="1" w:styleId="A90">
    <w:name w:val="A9"/>
    <w:rPr>
      <w:rFonts w:cs="DF Ming"/>
      <w:color w:val="000000"/>
    </w:rPr>
  </w:style>
  <w:style w:type="character" w:customStyle="1" w:styleId="msonormal0">
    <w:name w:val="msonormal"/>
  </w:style>
  <w:style w:type="character" w:customStyle="1" w:styleId="afff3">
    <w:name w:val="本文 字元"/>
    <w:rPr>
      <w:rFonts w:ascii="Times New Roman" w:eastAsia="新細明體, PMingLiU" w:hAnsi="Times New Roman" w:cs="Times New Roman"/>
      <w:kern w:val="3"/>
      <w:sz w:val="20"/>
      <w:szCs w:val="24"/>
    </w:rPr>
  </w:style>
  <w:style w:type="character" w:customStyle="1" w:styleId="afff4">
    <w:name w:val="本文縮排 字元"/>
    <w:rPr>
      <w:rFonts w:ascii="Times New Roman" w:eastAsia="新細明體, PMingLiU" w:hAnsi="Times New Roman" w:cs="Times New Roman"/>
      <w:kern w:val="3"/>
      <w:sz w:val="20"/>
      <w:szCs w:val="24"/>
    </w:rPr>
  </w:style>
  <w:style w:type="character" w:customStyle="1" w:styleId="26">
    <w:name w:val="本文 2 字元"/>
    <w:rPr>
      <w:rFonts w:ascii="Times New Roman" w:eastAsia="新細明體, PMingLiU" w:hAnsi="Times New Roman" w:cs="Times New Roman"/>
      <w:kern w:val="3"/>
      <w:sz w:val="20"/>
      <w:szCs w:val="24"/>
    </w:rPr>
  </w:style>
  <w:style w:type="character" w:customStyle="1" w:styleId="afff5">
    <w:name w:val="[防災]表 字元 字元"/>
    <w:rPr>
      <w:rFonts w:ascii="Times New Roman" w:eastAsia="標楷體" w:hAnsi="Times New Roman" w:cs="標楷體"/>
      <w:szCs w:val="24"/>
      <w:lang w:bidi="ar-SA"/>
    </w:rPr>
  </w:style>
  <w:style w:type="character" w:customStyle="1" w:styleId="afff6">
    <w:name w:val="計畫書圖 字元"/>
    <w:rPr>
      <w:rFonts w:ascii="Times New Roman" w:eastAsia="標楷體" w:hAnsi="Times New Roman" w:cs="Times New Roman"/>
      <w:kern w:val="3"/>
      <w:sz w:val="20"/>
      <w:szCs w:val="24"/>
    </w:rPr>
  </w:style>
  <w:style w:type="character" w:customStyle="1" w:styleId="27">
    <w:name w:val="本文縮排 2 字元"/>
    <w:rPr>
      <w:rFonts w:ascii="Times New Roman" w:eastAsia="新細明體, PMingLiU" w:hAnsi="Times New Roman" w:cs="Times New Roman"/>
      <w:kern w:val="3"/>
      <w:sz w:val="20"/>
      <w:szCs w:val="24"/>
    </w:rPr>
  </w:style>
  <w:style w:type="character" w:customStyle="1" w:styleId="35">
    <w:name w:val="本文縮排 3 字元"/>
    <w:rPr>
      <w:rFonts w:ascii="Times New Roman" w:eastAsia="標楷體" w:hAnsi="Times New Roman" w:cs="Times New Roman"/>
      <w:kern w:val="3"/>
      <w:sz w:val="20"/>
      <w:szCs w:val="24"/>
    </w:rPr>
  </w:style>
  <w:style w:type="character" w:customStyle="1" w:styleId="sub20">
    <w:name w:val="sub20"/>
  </w:style>
  <w:style w:type="character" w:customStyle="1" w:styleId="sub15h1">
    <w:name w:val="sub15h1"/>
    <w:rPr>
      <w:rFonts w:ascii="sө, 'Times New Roman'" w:eastAsia="sө, 'Times New Roman'" w:hAnsi="sө, 'Times New Roman'" w:cs="sө, 'Times New Roman'"/>
      <w:b/>
      <w:bCs/>
      <w:strike w:val="0"/>
      <w:dstrike w:val="0"/>
      <w:color w:val="CC3333"/>
      <w:sz w:val="15"/>
      <w:szCs w:val="15"/>
      <w:u w:val="non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ff7">
    <w:name w:val="圖名稱 字元"/>
    <w:rPr>
      <w:rFonts w:ascii="Times New Roman" w:eastAsia="標楷體" w:hAnsi="Times New Roman" w:cs="Times New Roman"/>
      <w:kern w:val="3"/>
      <w:sz w:val="20"/>
      <w:szCs w:val="24"/>
    </w:rPr>
  </w:style>
  <w:style w:type="character" w:customStyle="1" w:styleId="afff8">
    <w:name w:val="壹內文 字元"/>
    <w:rPr>
      <w:rFonts w:ascii="Times New Roman" w:eastAsia="標楷體" w:hAnsi="Times New Roman" w:cs="Times New Roman"/>
      <w:kern w:val="3"/>
      <w:sz w:val="28"/>
      <w:szCs w:val="28"/>
    </w:rPr>
  </w:style>
  <w:style w:type="character" w:customStyle="1" w:styleId="afff9">
    <w:name w:val="表 字元"/>
    <w:rPr>
      <w:rFonts w:eastAsia="標楷體"/>
      <w:sz w:val="24"/>
      <w:szCs w:val="26"/>
      <w:lang w:val="en-US" w:eastAsia="zh-TW" w:bidi="ar-SA"/>
    </w:rPr>
  </w:style>
  <w:style w:type="character" w:customStyle="1" w:styleId="libe18">
    <w:name w:val="libe18"/>
  </w:style>
  <w:style w:type="character" w:customStyle="1" w:styleId="apple-converted-space">
    <w:name w:val="apple-converted-space"/>
  </w:style>
  <w:style w:type="character" w:customStyle="1" w:styleId="aa2">
    <w:name w:val="aa2"/>
    <w:rPr>
      <w:color w:val="333333"/>
      <w:sz w:val="19"/>
      <w:szCs w:val="19"/>
    </w:rPr>
  </w:style>
  <w:style w:type="character" w:customStyle="1" w:styleId="HTML1">
    <w:name w:val="HTML 預設格式 字元"/>
    <w:rPr>
      <w:rFonts w:ascii="細明體, MingLiU" w:eastAsia="細明體, MingLiU" w:hAnsi="細明體, MingLiU" w:cs="Times New Roman"/>
      <w:kern w:val="3"/>
      <w:sz w:val="20"/>
      <w:szCs w:val="24"/>
    </w:rPr>
  </w:style>
  <w:style w:type="character" w:customStyle="1" w:styleId="content1">
    <w:name w:val="content1"/>
    <w:rPr>
      <w:rFonts w:ascii="Arial" w:eastAsia="Arial" w:hAnsi="Arial" w:cs="Arial"/>
      <w:sz w:val="20"/>
      <w:szCs w:val="20"/>
    </w:rPr>
  </w:style>
  <w:style w:type="character" w:customStyle="1" w:styleId="apple-style-span">
    <w:name w:val="apple-style-span"/>
  </w:style>
  <w:style w:type="character" w:customStyle="1" w:styleId="afffa">
    <w:name w:val="標題 字元"/>
    <w:rPr>
      <w:rFonts w:ascii="Arial" w:eastAsia="新細明體, PMingLiU" w:hAnsi="Arial" w:cs="Times New Roman"/>
      <w:b/>
      <w:bCs/>
      <w:kern w:val="3"/>
      <w:sz w:val="32"/>
      <w:szCs w:val="32"/>
    </w:rPr>
  </w:style>
  <w:style w:type="character" w:styleId="afffb">
    <w:name w:val="annotation reference"/>
    <w:rPr>
      <w:sz w:val="18"/>
      <w:szCs w:val="18"/>
    </w:rPr>
  </w:style>
  <w:style w:type="character" w:customStyle="1" w:styleId="afffc">
    <w:name w:val="註解主旨 字元"/>
    <w:rPr>
      <w:rFonts w:ascii="標楷體" w:eastAsia="標楷體" w:hAnsi="標楷體" w:cs="Times New Roman"/>
      <w:b/>
      <w:bCs/>
      <w:kern w:val="3"/>
      <w:szCs w:val="24"/>
    </w:rPr>
  </w:style>
  <w:style w:type="character" w:customStyle="1" w:styleId="afffd">
    <w:name w:val="圖表標題 字元"/>
    <w:rPr>
      <w:rFonts w:ascii="標楷體" w:eastAsia="標楷體" w:hAnsi="標楷體" w:cs="Times New Roman"/>
      <w:kern w:val="3"/>
      <w:sz w:val="22"/>
      <w:szCs w:val="20"/>
    </w:rPr>
  </w:style>
  <w:style w:type="character" w:customStyle="1" w:styleId="1f0">
    <w:name w:val="內文1 字元"/>
    <w:rPr>
      <w:rFonts w:ascii="標楷體" w:eastAsia="標楷體" w:hAnsi="標楷體" w:cs="Times New Roman"/>
      <w:kern w:val="3"/>
      <w:sz w:val="20"/>
      <w:szCs w:val="24"/>
    </w:rPr>
  </w:style>
  <w:style w:type="character" w:styleId="afffe">
    <w:name w:val="Placeholder Text"/>
    <w:rPr>
      <w:color w:val="808080"/>
    </w:rPr>
  </w:style>
  <w:style w:type="character" w:customStyle="1" w:styleId="41">
    <w:name w:val="標題 4 字元"/>
    <w:rPr>
      <w:rFonts w:ascii="Cambria" w:eastAsia="新細明體, PMingLiU" w:hAnsi="Cambria" w:cs="Times New Roman"/>
      <w:kern w:val="3"/>
      <w:sz w:val="36"/>
      <w:szCs w:val="36"/>
    </w:rPr>
  </w:style>
  <w:style w:type="character" w:customStyle="1" w:styleId="Character20style">
    <w:name w:val="Character_20_style"/>
  </w:style>
  <w:style w:type="character" w:customStyle="1" w:styleId="1f1">
    <w:name w:val="文首縮 字元1"/>
    <w:rPr>
      <w:rFonts w:ascii="Times New Roman" w:eastAsia="標楷體" w:hAnsi="Times New Roman" w:cs="Times New Roman"/>
      <w:kern w:val="3"/>
      <w:sz w:val="28"/>
      <w:szCs w:val="20"/>
      <w:lang w:bidi="ar-SA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Times New Roman"/>
    </w:rPr>
  </w:style>
  <w:style w:type="character" w:customStyle="1" w:styleId="ListLabel3">
    <w:name w:val="ListLabel 3"/>
    <w:rPr>
      <w:rFonts w:ascii="標楷體" w:eastAsia="標楷體" w:hAnsi="標楷體" w:cs="Times New Roman"/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ascii="Times New Roman" w:eastAsia="Times New Roman" w:hAnsi="Times New Roman" w:cs="Times New Roman"/>
    </w:rPr>
  </w:style>
  <w:style w:type="character" w:customStyle="1" w:styleId="ListLabel13">
    <w:name w:val="ListLabel 13"/>
    <w:rPr>
      <w:rFonts w:ascii="標楷體" w:eastAsia="標楷體" w:hAnsi="標楷體"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標楷體" w:eastAsia="標楷體" w:hAnsi="標楷體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標楷體" w:eastAsia="標楷體" w:hAnsi="標楷體"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numbering" w:customStyle="1" w:styleId="Numberingivx">
    <w:name w:val="Numbering ivx"/>
    <w:basedOn w:val="a3"/>
    <w:pPr>
      <w:numPr>
        <w:numId w:val="1"/>
      </w:numPr>
    </w:pPr>
  </w:style>
  <w:style w:type="numbering" w:customStyle="1" w:styleId="LFO1">
    <w:name w:val="LFO1"/>
    <w:basedOn w:val="a3"/>
    <w:pPr>
      <w:numPr>
        <w:numId w:val="2"/>
      </w:numPr>
    </w:pPr>
  </w:style>
  <w:style w:type="numbering" w:customStyle="1" w:styleId="LFO2">
    <w:name w:val="LFO2"/>
    <w:basedOn w:val="a3"/>
    <w:pPr>
      <w:numPr>
        <w:numId w:val="3"/>
      </w:numPr>
    </w:pPr>
  </w:style>
  <w:style w:type="numbering" w:customStyle="1" w:styleId="WWNum1">
    <w:name w:val="WWNum1"/>
    <w:basedOn w:val="a3"/>
    <w:pPr>
      <w:numPr>
        <w:numId w:val="4"/>
      </w:numPr>
    </w:pPr>
  </w:style>
  <w:style w:type="numbering" w:customStyle="1" w:styleId="WWNum2">
    <w:name w:val="WWNum2"/>
    <w:basedOn w:val="a3"/>
    <w:pPr>
      <w:numPr>
        <w:numId w:val="5"/>
      </w:numPr>
    </w:pPr>
  </w:style>
  <w:style w:type="numbering" w:customStyle="1" w:styleId="WWNum3">
    <w:name w:val="WWNum3"/>
    <w:basedOn w:val="a3"/>
    <w:pPr>
      <w:numPr>
        <w:numId w:val="6"/>
      </w:numPr>
    </w:pPr>
  </w:style>
  <w:style w:type="numbering" w:customStyle="1" w:styleId="WWNum4">
    <w:name w:val="WWNum4"/>
    <w:basedOn w:val="a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A1153/Downloads/03-&#20316;&#26989;&#35215;&#23450;&#20462;&#27491;&#35215;&#23450;0705V2-&#20462;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Chia-Hui Lin</cp:lastModifiedBy>
  <cp:revision>2</cp:revision>
  <cp:lastPrinted>2023-01-07T15:56:00Z</cp:lastPrinted>
  <dcterms:created xsi:type="dcterms:W3CDTF">2023-01-13T06:02:00Z</dcterms:created>
  <dcterms:modified xsi:type="dcterms:W3CDTF">2023-01-13T06:02:00Z</dcterms:modified>
</cp:coreProperties>
</file>